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BC" w:rsidRDefault="00043E1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333pt;margin-top:-45pt;width:1in;height:63pt;z-index:251660288" filled="f" fillcolor="green" stroked="f">
            <v:textbox style="mso-next-textbox:#_x0000_s1080">
              <w:txbxContent>
                <w:p w:rsidR="00DC1D78" w:rsidRDefault="00043E14">
                  <w:r w:rsidRPr="00043E14">
                    <w:drawing>
                      <wp:inline distT="0" distB="0" distL="0" distR="0">
                        <wp:extent cx="723900" cy="73342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3B8E">
        <w:rPr>
          <w:noProof/>
        </w:rPr>
        <w:pict>
          <v:shape id="_x0000_s1079" type="#_x0000_t202" style="position:absolute;left:0;text-align:left;margin-left:-137.3pt;margin-top:-33.2pt;width:441pt;height:61.95pt;z-index:251659264" filled="f" fillcolor="green" stroked="f">
            <v:textbox style="mso-next-textbox:#_x0000_s1079" inset=",,0">
              <w:txbxContent>
                <w:p w:rsidR="00DC1D78" w:rsidRPr="00620C90" w:rsidRDefault="00DC1D78" w:rsidP="00DC1D78">
                  <w:pPr>
                    <w:jc w:val="center"/>
                    <w:rPr>
                      <w:rFonts w:ascii="Broadway" w:hAnsi="Broadway"/>
                      <w:b/>
                      <w:shadow/>
                      <w:color w:val="339966"/>
                      <w:sz w:val="36"/>
                      <w:szCs w:val="36"/>
                    </w:rPr>
                  </w:pPr>
                  <w:r w:rsidRPr="00620C90">
                    <w:rPr>
                      <w:rFonts w:ascii="Broadway" w:hAnsi="Broadway"/>
                      <w:b/>
                      <w:shadow/>
                      <w:color w:val="339966"/>
                      <w:sz w:val="36"/>
                      <w:szCs w:val="36"/>
                    </w:rPr>
                    <w:t>IFFCO RECREATION CLUB</w:t>
                  </w:r>
                </w:p>
                <w:p w:rsidR="00DC1D78" w:rsidRPr="00620C90" w:rsidRDefault="00DC1D78" w:rsidP="00DC1D78">
                  <w:pPr>
                    <w:jc w:val="center"/>
                    <w:rPr>
                      <w:rFonts w:ascii="Broadway" w:hAnsi="Broadway"/>
                      <w:b/>
                      <w:color w:val="339966"/>
                      <w:sz w:val="36"/>
                      <w:szCs w:val="36"/>
                    </w:rPr>
                  </w:pPr>
                  <w:r w:rsidRPr="00620C90">
                    <w:rPr>
                      <w:rFonts w:ascii="Broadway" w:hAnsi="Broadway"/>
                      <w:b/>
                      <w:color w:val="339966"/>
                      <w:sz w:val="36"/>
                      <w:szCs w:val="36"/>
                    </w:rPr>
                    <w:t>PARADEEP UNIT</w:t>
                  </w:r>
                </w:p>
                <w:p w:rsidR="00DC1D78" w:rsidRPr="00620C90" w:rsidRDefault="00DC1D78" w:rsidP="00DC1D78">
                  <w:pPr>
                    <w:jc w:val="center"/>
                    <w:rPr>
                      <w:rFonts w:ascii="Broadway" w:hAnsi="Broadway"/>
                      <w:b/>
                      <w:sz w:val="32"/>
                      <w:szCs w:val="32"/>
                    </w:rPr>
                  </w:pPr>
                  <w:r w:rsidRPr="00620C90">
                    <w:rPr>
                      <w:rFonts w:ascii="Broadway" w:hAnsi="Broadway"/>
                      <w:b/>
                      <w:color w:val="339966"/>
                      <w:sz w:val="32"/>
                      <w:szCs w:val="32"/>
                    </w:rPr>
                    <w:t>Vill. – Musadia, P. O. - Paradeep (Orissa) – 754142</w:t>
                  </w:r>
                </w:p>
                <w:p w:rsidR="00DC1D78" w:rsidRDefault="00DC1D78"/>
              </w:txbxContent>
            </v:textbox>
          </v:shape>
        </w:pict>
      </w:r>
    </w:p>
    <w:p w:rsidR="00EE0FBC" w:rsidRDefault="002E3B8E" w:rsidP="006D29A4">
      <w:pPr>
        <w:pStyle w:val="Header"/>
        <w:tabs>
          <w:tab w:val="clear" w:pos="4320"/>
          <w:tab w:val="clear" w:pos="8640"/>
        </w:tabs>
      </w:pPr>
      <w:r>
        <w:rPr>
          <w:noProof/>
        </w:rPr>
        <w:pict>
          <v:shape id="_x0000_s1075" type="#_x0000_t202" style="position:absolute;margin-left:-22.5pt;margin-top:4.2pt;width:421.85pt;height:639pt;z-index:251657216" filled="f" fillcolor="green" stroked="f">
            <v:textbox style="mso-next-textbox:#_x0000_s1075" inset=",7.2pt,0">
              <w:txbxContent>
                <w:p w:rsidR="000D7E81" w:rsidRDefault="000D7E81" w:rsidP="00F90467">
                  <w:pPr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F90467" w:rsidRPr="008D151C" w:rsidRDefault="000D7E81" w:rsidP="00F90467">
                  <w:pPr>
                    <w:jc w:val="right"/>
                    <w:rPr>
                      <w:rFonts w:cs="Arial"/>
                      <w:b/>
                    </w:rPr>
                  </w:pPr>
                  <w:r w:rsidRPr="008D151C">
                    <w:rPr>
                      <w:rFonts w:cs="Arial"/>
                      <w:b/>
                    </w:rPr>
                    <w:t>2</w:t>
                  </w:r>
                  <w:r w:rsidR="00043E14" w:rsidRPr="008D151C">
                    <w:rPr>
                      <w:rFonts w:cs="Arial"/>
                      <w:b/>
                    </w:rPr>
                    <w:t>5th</w:t>
                  </w:r>
                  <w:r w:rsidR="00F92EF2" w:rsidRPr="008D151C">
                    <w:rPr>
                      <w:rFonts w:cs="Arial"/>
                      <w:b/>
                    </w:rPr>
                    <w:t>May2014</w:t>
                  </w:r>
                </w:p>
                <w:p w:rsidR="00F90467" w:rsidRPr="007A3C16" w:rsidRDefault="00F90467" w:rsidP="00F90467">
                  <w:pPr>
                    <w:jc w:val="right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:rsidR="00A43E30" w:rsidRPr="007A3C16" w:rsidRDefault="00A43E30" w:rsidP="00A43E30">
                  <w:pPr>
                    <w:ind w:right="210"/>
                    <w:rPr>
                      <w:rFonts w:ascii="Bookman Old Style" w:hAnsi="Bookman Old Style"/>
                    </w:rPr>
                  </w:pPr>
                </w:p>
                <w:p w:rsidR="00884B7E" w:rsidRPr="00043E14" w:rsidRDefault="00043E14" w:rsidP="00043E14">
                  <w:pPr>
                    <w:ind w:right="210"/>
                    <w:jc w:val="center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043E14">
                    <w:rPr>
                      <w:b/>
                      <w:sz w:val="32"/>
                      <w:szCs w:val="32"/>
                      <w:u w:val="single"/>
                    </w:rPr>
                    <w:t>CIRCULAR</w:t>
                  </w: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043E14" w:rsidRDefault="00043E14" w:rsidP="00A43E30">
                  <w:pPr>
                    <w:ind w:right="21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043E14" w:rsidRPr="00043E14" w:rsidRDefault="00043E14" w:rsidP="00A43E30">
                  <w:pPr>
                    <w:ind w:right="210"/>
                    <w:rPr>
                      <w:b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Pr="00043E14">
                    <w:rPr>
                      <w:b/>
                      <w:u w:val="single"/>
                    </w:rPr>
                    <w:t>HOUSIE</w:t>
                  </w:r>
                </w:p>
                <w:p w:rsidR="00947CFF" w:rsidRDefault="00043E14" w:rsidP="00A43E30">
                  <w:pPr>
                    <w:ind w:right="21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>Game of Housie has been organized in the premises of IFFCO Recreation club, Paradeep on 28-05-2014 (Wednesday) at 07:00 p.m. for the club members.</w:t>
                  </w: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>All the club members along with their dependants are cordially invited for participating in the housie. The rules of the game will be announced on spot.</w:t>
                  </w: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  <w:t>HIMANSHU</w:t>
                  </w: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</w:r>
                  <w:r w:rsidRPr="00043E14">
                    <w:rPr>
                      <w:rFonts w:ascii="Bookman Old Style" w:hAnsi="Bookman Old Style"/>
                      <w:sz w:val="28"/>
                      <w:szCs w:val="28"/>
                    </w:rPr>
                    <w:tab/>
                    <w:t>Secretary</w:t>
                  </w:r>
                </w:p>
                <w:p w:rsidR="00043E14" w:rsidRPr="00043E14" w:rsidRDefault="00043E14" w:rsidP="00A43E30">
                  <w:pPr>
                    <w:ind w:right="210"/>
                    <w:rPr>
                      <w:rFonts w:ascii="Bookman Old Style" w:hAnsi="Bookman Old Style"/>
                      <w:sz w:val="28"/>
                      <w:szCs w:val="28"/>
                    </w:rPr>
                  </w:pP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043E14" w:rsidRPr="00043E14" w:rsidRDefault="00043E14" w:rsidP="00043E14">
                  <w:pPr>
                    <w:spacing w:line="360" w:lineRule="auto"/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 xml:space="preserve">C.C: </w:t>
                  </w:r>
                </w:p>
                <w:p w:rsidR="00043E14" w:rsidRPr="00043E14" w:rsidRDefault="00043E14" w:rsidP="00043E14">
                  <w:pPr>
                    <w:spacing w:line="360" w:lineRule="auto"/>
                    <w:ind w:firstLine="720"/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>President</w:t>
                  </w: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ab/>
                    <w:t>- IFFCO Recreation Club</w:t>
                  </w:r>
                </w:p>
                <w:p w:rsidR="00043E14" w:rsidRPr="00043E14" w:rsidRDefault="00043E14" w:rsidP="00043E14">
                  <w:pPr>
                    <w:spacing w:line="360" w:lineRule="auto"/>
                    <w:ind w:firstLine="720"/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>GM’s /JGM’s / HOD’s /Sec. Heads</w:t>
                  </w:r>
                </w:p>
                <w:p w:rsidR="00043E14" w:rsidRPr="00043E14" w:rsidRDefault="00043E14" w:rsidP="00043E14">
                  <w:pPr>
                    <w:spacing w:line="360" w:lineRule="auto"/>
                    <w:ind w:firstLine="720"/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>Security Department</w:t>
                  </w:r>
                </w:p>
                <w:p w:rsidR="00043E14" w:rsidRPr="00043E14" w:rsidRDefault="00043E14" w:rsidP="00043E14">
                  <w:pPr>
                    <w:spacing w:line="360" w:lineRule="auto"/>
                    <w:ind w:firstLine="720"/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 xml:space="preserve">President/Secretary, IFFCO Officer’s Association &amp; Employees </w:t>
                  </w: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ab/>
                    <w:t>Union</w:t>
                  </w:r>
                </w:p>
                <w:p w:rsidR="00043E14" w:rsidRPr="00043E14" w:rsidRDefault="00043E14" w:rsidP="00043E14">
                  <w:pPr>
                    <w:spacing w:line="360" w:lineRule="auto"/>
                    <w:ind w:firstLine="720"/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>All club memebrs</w:t>
                  </w:r>
                </w:p>
                <w:p w:rsidR="00043E14" w:rsidRPr="00043E14" w:rsidRDefault="00043E14" w:rsidP="00043E14">
                  <w:pPr>
                    <w:spacing w:line="360" w:lineRule="auto"/>
                    <w:ind w:firstLine="720"/>
                    <w:jc w:val="both"/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>Cable TV</w:t>
                  </w:r>
                </w:p>
                <w:p w:rsidR="00043E14" w:rsidRPr="00043E14" w:rsidRDefault="00043E14" w:rsidP="00043E14">
                  <w:pPr>
                    <w:spacing w:line="360" w:lineRule="auto"/>
                    <w:ind w:firstLine="720"/>
                    <w:jc w:val="both"/>
                    <w:rPr>
                      <w:rFonts w:ascii="Bookman Old Style" w:hAnsi="Bookman Old Style"/>
                    </w:rPr>
                  </w:pPr>
                  <w:r w:rsidRPr="00043E14">
                    <w:rPr>
                      <w:rFonts w:ascii="Bookman Old Style" w:hAnsi="Bookman Old Style" w:cs="Arial"/>
                      <w:b/>
                      <w:sz w:val="22"/>
                      <w:szCs w:val="22"/>
                    </w:rPr>
                    <w:t>All notice boards</w:t>
                  </w:r>
                  <w:r w:rsidRPr="00043E14">
                    <w:rPr>
                      <w:rFonts w:ascii="Bookman Old Style" w:hAnsi="Bookman Old Style" w:cs="Arial"/>
                      <w:b/>
                    </w:rPr>
                    <w:tab/>
                  </w:r>
                </w:p>
                <w:p w:rsidR="00043E14" w:rsidRDefault="00043E14" w:rsidP="00043E14">
                  <w:pPr>
                    <w:jc w:val="both"/>
                  </w:pP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947CFF" w:rsidRDefault="00947CFF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FE464B" w:rsidRDefault="00FE464B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FE464B" w:rsidRDefault="00FE464B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FE464B" w:rsidRDefault="00FE464B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884B7E" w:rsidRPr="00A43E30" w:rsidRDefault="00884B7E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A43E30" w:rsidRDefault="00A43E30" w:rsidP="00A43E30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A43E30" w:rsidRPr="00A43E30" w:rsidRDefault="00A43E30" w:rsidP="00A43E3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4064DE" w:rsidRPr="00A43E30" w:rsidRDefault="004064DE" w:rsidP="004064DE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0724DD" w:rsidRDefault="00F90467" w:rsidP="000D7E81">
                  <w:pPr>
                    <w:jc w:val="both"/>
                  </w:pPr>
                  <w:r>
                    <w:rPr>
                      <w:rFonts w:cs="Arial"/>
                      <w:b/>
                    </w:rPr>
                    <w:tab/>
                  </w:r>
                </w:p>
                <w:p w:rsidR="00F942CE" w:rsidRDefault="00F942CE">
                  <w:pPr>
                    <w:spacing w:line="312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-153pt;margin-top:4.2pt;width:130.5pt;height:551.45pt;z-index:251658240" filled="f" stroked="f" strokeweight="2.25pt">
            <v:textbox style="mso-next-textbox:#_x0000_s1076" inset="0,,0">
              <w:txbxContent>
                <w:p w:rsidR="00DC1D78" w:rsidRDefault="00DC1D78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1D78" w:rsidRDefault="00DC1D78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1D78" w:rsidRDefault="00DC1D78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1D78" w:rsidRDefault="00DC1D78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F92EF2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S.K.G</w:t>
                  </w:r>
                  <w:r w:rsidR="000E03B6">
                    <w:rPr>
                      <w:b/>
                      <w:sz w:val="22"/>
                      <w:szCs w:val="22"/>
                    </w:rPr>
                    <w:t>andhi</w:t>
                  </w:r>
                </w:p>
                <w:p w:rsidR="00DC79BB" w:rsidRDefault="00DC79BB" w:rsidP="00DC79BB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President</w:t>
                  </w:r>
                </w:p>
                <w:p w:rsidR="00DC79BB" w:rsidRDefault="00DC79BB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F92EF2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P.V.Narayana</w:t>
                  </w:r>
                </w:p>
                <w:p w:rsidR="00DC79BB" w:rsidRDefault="00DC79BB" w:rsidP="00884B7E">
                  <w:pPr>
                    <w:ind w:right="144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Vice President</w:t>
                  </w:r>
                </w:p>
                <w:p w:rsidR="00DC79BB" w:rsidRDefault="00DC79BB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F92EF2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Himanshu</w:t>
                  </w:r>
                </w:p>
                <w:p w:rsidR="00DC79BB" w:rsidRDefault="00DC79BB" w:rsidP="00DC79BB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Secretary</w:t>
                  </w:r>
                </w:p>
                <w:p w:rsidR="00DC79BB" w:rsidRDefault="00DC79BB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F92EF2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V.V.Ramana</w:t>
                  </w:r>
                </w:p>
                <w:p w:rsidR="00DC79BB" w:rsidRDefault="00DC79BB" w:rsidP="00DC79BB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Joint Secretary</w:t>
                  </w:r>
                </w:p>
                <w:p w:rsidR="00DC79BB" w:rsidRDefault="00DC79BB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DC79BB" w:rsidRDefault="00F92EF2" w:rsidP="00DC79BB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Khirod Kumar Nayak</w:t>
                  </w:r>
                </w:p>
                <w:p w:rsidR="00DC79BB" w:rsidRDefault="00DC79BB" w:rsidP="00DC79BB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Treasurer</w:t>
                  </w: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  <w:r>
                    <w:rPr>
                      <w:b/>
                      <w:u w:val="single"/>
                    </w:rPr>
                    <w:t>Executive Members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DC79BB" w:rsidRDefault="00DC79BB" w:rsidP="00DC79BB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D.K.M</w:t>
                  </w:r>
                  <w:r w:rsidR="00F92EF2">
                    <w:rPr>
                      <w:sz w:val="22"/>
                      <w:szCs w:val="22"/>
                    </w:rPr>
                    <w:t>ishra</w:t>
                  </w:r>
                </w:p>
                <w:p w:rsidR="00DC79BB" w:rsidRDefault="00F92EF2" w:rsidP="00DC79BB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P.Venkateswarlu</w:t>
                  </w:r>
                </w:p>
                <w:p w:rsidR="00F92EF2" w:rsidRDefault="00F92EF2" w:rsidP="00DC79BB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Hitesh Mandyal</w:t>
                  </w:r>
                </w:p>
                <w:p w:rsidR="00F92EF2" w:rsidRDefault="00F92EF2" w:rsidP="00F92EF2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Subhashis Mishra</w:t>
                  </w:r>
                </w:p>
                <w:p w:rsidR="00F92EF2" w:rsidRDefault="00F92EF2" w:rsidP="00F92EF2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P.K.Puhan</w:t>
                  </w:r>
                </w:p>
                <w:p w:rsidR="00F92EF2" w:rsidRDefault="00F92EF2" w:rsidP="00F92EF2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S.K.Paswan</w:t>
                  </w:r>
                </w:p>
                <w:p w:rsidR="00F92EF2" w:rsidRDefault="00F92EF2" w:rsidP="00F92EF2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F92EF2" w:rsidRDefault="00F92EF2" w:rsidP="00DC79BB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DC79BB" w:rsidRDefault="00DC79BB" w:rsidP="00DC79BB">
                  <w:pPr>
                    <w:ind w:right="21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E0FBC">
        <w:tab/>
      </w:r>
      <w:r w:rsidR="00EE0FBC">
        <w:tab/>
      </w:r>
      <w:r w:rsidR="00EE0FBC">
        <w:tab/>
      </w:r>
      <w:r w:rsidR="00EE0FBC">
        <w:tab/>
      </w:r>
    </w:p>
    <w:p w:rsidR="00EE0FBC" w:rsidRDefault="00043E14">
      <w:pPr>
        <w:rPr>
          <w:sz w:val="22"/>
          <w:szCs w:val="22"/>
        </w:rPr>
      </w:pPr>
      <w:r w:rsidRPr="002E3B8E">
        <w:rPr>
          <w:noProof/>
          <w:sz w:val="22"/>
          <w:szCs w:val="22"/>
        </w:rPr>
        <w:pict>
          <v:line id="_x0000_s1071" style="position:absolute;z-index:251656192" from="-30.15pt,6.2pt" to="-30.15pt,656.4pt" strokeweight="1.5pt"/>
        </w:pict>
      </w:r>
      <w:r w:rsidRPr="002E3B8E">
        <w:rPr>
          <w:noProof/>
          <w:sz w:val="22"/>
          <w:szCs w:val="22"/>
        </w:rPr>
        <w:pict>
          <v:line id="_x0000_s1037" style="position:absolute;z-index:251655168" from="-171pt,6.2pt" to="6in,6.2pt" strokeweight="4.5pt">
            <v:stroke linestyle="thickThin"/>
          </v:line>
        </w:pict>
      </w:r>
    </w:p>
    <w:p w:rsidR="00EE0FBC" w:rsidRDefault="00EE0FBC"/>
    <w:p w:rsidR="00250322" w:rsidRDefault="00250322" w:rsidP="00250322">
      <w:pPr>
        <w:ind w:right="210"/>
        <w:rPr>
          <w:sz w:val="22"/>
          <w:szCs w:val="22"/>
        </w:rPr>
      </w:pPr>
    </w:p>
    <w:p w:rsidR="00EE0FBC" w:rsidRDefault="00EE0FBC"/>
    <w:p w:rsidR="00EE0FBC" w:rsidRDefault="00EE0FBC"/>
    <w:p w:rsidR="00EE0FBC" w:rsidRDefault="00EE0FBC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E668CE" w:rsidRDefault="00E668CE" w:rsidP="00250322">
      <w:pPr>
        <w:tabs>
          <w:tab w:val="left" w:pos="1905"/>
        </w:tabs>
      </w:pPr>
    </w:p>
    <w:p w:rsidR="008A592C" w:rsidRDefault="008A592C" w:rsidP="00250322">
      <w:pPr>
        <w:tabs>
          <w:tab w:val="left" w:pos="1905"/>
        </w:tabs>
      </w:pPr>
    </w:p>
    <w:p w:rsidR="00E668CE" w:rsidRDefault="00E668CE" w:rsidP="00250322">
      <w:pPr>
        <w:tabs>
          <w:tab w:val="left" w:pos="1905"/>
        </w:tabs>
      </w:pPr>
    </w:p>
    <w:p w:rsidR="00947CFF" w:rsidRDefault="002E3B8E" w:rsidP="00E668CE">
      <w:pPr>
        <w:tabs>
          <w:tab w:val="left" w:pos="1905"/>
        </w:tabs>
        <w:ind w:right="-90"/>
      </w:pPr>
      <w:r>
        <w:rPr>
          <w:noProof/>
        </w:rPr>
        <w:lastRenderedPageBreak/>
        <w:pict>
          <v:shape id="_x0000_s1083" type="#_x0000_t202" style="position:absolute;margin-left:-117.75pt;margin-top:-29.25pt;width:441pt;height:62.7pt;z-index:251661312" filled="f" fillcolor="green" stroked="f">
            <v:textbox style="mso-next-textbox:#_x0000_s1083" inset=",,0">
              <w:txbxContent>
                <w:p w:rsidR="00E177A1" w:rsidRPr="00620C90" w:rsidRDefault="00E177A1" w:rsidP="00E177A1">
                  <w:pPr>
                    <w:jc w:val="center"/>
                    <w:rPr>
                      <w:rFonts w:ascii="Broadway" w:hAnsi="Broadway"/>
                      <w:b/>
                      <w:shadow/>
                      <w:color w:val="339966"/>
                      <w:sz w:val="36"/>
                      <w:szCs w:val="36"/>
                    </w:rPr>
                  </w:pPr>
                  <w:r w:rsidRPr="00620C90">
                    <w:rPr>
                      <w:rFonts w:ascii="Broadway" w:hAnsi="Broadway"/>
                      <w:b/>
                      <w:shadow/>
                      <w:color w:val="339966"/>
                      <w:sz w:val="36"/>
                      <w:szCs w:val="36"/>
                    </w:rPr>
                    <w:t>IFFCO RECREATION CLUB</w:t>
                  </w:r>
                </w:p>
                <w:p w:rsidR="00E177A1" w:rsidRPr="00620C90" w:rsidRDefault="00E177A1" w:rsidP="00E177A1">
                  <w:pPr>
                    <w:jc w:val="center"/>
                    <w:rPr>
                      <w:rFonts w:ascii="Broadway" w:hAnsi="Broadway"/>
                      <w:b/>
                      <w:color w:val="339966"/>
                      <w:sz w:val="36"/>
                      <w:szCs w:val="36"/>
                    </w:rPr>
                  </w:pPr>
                  <w:r w:rsidRPr="00620C90">
                    <w:rPr>
                      <w:rFonts w:ascii="Broadway" w:hAnsi="Broadway"/>
                      <w:b/>
                      <w:color w:val="339966"/>
                      <w:sz w:val="36"/>
                      <w:szCs w:val="36"/>
                    </w:rPr>
                    <w:t>PARADEEP UNIT</w:t>
                  </w:r>
                </w:p>
                <w:p w:rsidR="00E177A1" w:rsidRPr="00620C90" w:rsidRDefault="00E177A1" w:rsidP="00E177A1">
                  <w:pPr>
                    <w:rPr>
                      <w:rFonts w:ascii="Broadway" w:hAnsi="Broadway"/>
                      <w:b/>
                      <w:sz w:val="32"/>
                      <w:szCs w:val="32"/>
                    </w:rPr>
                  </w:pPr>
                  <w:r w:rsidRPr="00620C90">
                    <w:rPr>
                      <w:rFonts w:ascii="Broadway" w:hAnsi="Broadway"/>
                      <w:b/>
                      <w:color w:val="339966"/>
                      <w:sz w:val="32"/>
                      <w:szCs w:val="32"/>
                    </w:rPr>
                    <w:t>Vill. – Musadia, P. O. - Paradeep (Orissa) – 754142</w:t>
                  </w:r>
                </w:p>
                <w:p w:rsidR="00E177A1" w:rsidRDefault="00E177A1" w:rsidP="00E177A1"/>
              </w:txbxContent>
            </v:textbox>
          </v:shape>
        </w:pict>
      </w:r>
      <w:r w:rsidR="00E177A1">
        <w:t xml:space="preserve">                                                                                                    </w:t>
      </w:r>
      <w:r w:rsidR="00947CFF">
        <w:t xml:space="preserve"> </w:t>
      </w:r>
      <w:r w:rsidR="00947CFF" w:rsidRPr="00947CFF">
        <w:rPr>
          <w:noProof/>
        </w:rPr>
        <w:drawing>
          <wp:inline distT="0" distB="0" distL="0" distR="0">
            <wp:extent cx="723900" cy="4857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CFF" w:rsidRDefault="002E3B8E" w:rsidP="00E668CE">
      <w:pPr>
        <w:tabs>
          <w:tab w:val="left" w:pos="1905"/>
        </w:tabs>
        <w:ind w:right="-90"/>
      </w:pPr>
      <w:r>
        <w:rPr>
          <w:noProof/>
        </w:rPr>
        <w:pict>
          <v:shape id="_x0000_s1088" type="#_x0000_t202" style="position:absolute;margin-left:-10.5pt;margin-top:7.95pt;width:423.45pt;height:9in;z-index:251665408" filled="f" fillcolor="green" stroked="f">
            <v:textbox style="mso-next-textbox:#_x0000_s1088" inset=",7.2pt,0">
              <w:txbxContent>
                <w:p w:rsidR="00E668CE" w:rsidRPr="000D7E81" w:rsidRDefault="00E668CE" w:rsidP="000D7E81"/>
              </w:txbxContent>
            </v:textbox>
          </v:shape>
        </w:pict>
      </w:r>
      <w:r>
        <w:rPr>
          <w:noProof/>
        </w:rPr>
        <w:pict>
          <v:line id="_x0000_s1086" style="position:absolute;z-index:251663360" from="-19.5pt,.45pt" to="-19.5pt,675.45pt" strokeweight="1.5pt"/>
        </w:pict>
      </w:r>
      <w:r>
        <w:rPr>
          <w:noProof/>
        </w:rPr>
        <w:pict>
          <v:line id="_x0000_s1085" style="position:absolute;z-index:251662336" from="-172.5pt,.45pt" to="430.5pt,.45pt" strokeweight="4.5pt">
            <v:stroke linestyle="thickThin"/>
          </v:line>
        </w:pict>
      </w:r>
    </w:p>
    <w:p w:rsidR="00947CFF" w:rsidRDefault="00947CFF" w:rsidP="00250322">
      <w:pPr>
        <w:tabs>
          <w:tab w:val="left" w:pos="1905"/>
        </w:tabs>
      </w:pPr>
    </w:p>
    <w:p w:rsidR="00947CFF" w:rsidRDefault="002E3B8E" w:rsidP="00E668CE">
      <w:pPr>
        <w:tabs>
          <w:tab w:val="left" w:pos="1905"/>
        </w:tabs>
        <w:ind w:left="-3240"/>
      </w:pPr>
      <w:r>
        <w:rPr>
          <w:noProof/>
        </w:rPr>
        <w:pict>
          <v:shape id="_x0000_s1087" type="#_x0000_t202" style="position:absolute;left:0;text-align:left;margin-left:-141pt;margin-top:-35.85pt;width:130.5pt;height:551.45pt;z-index:251664384" filled="f" stroked="f" strokeweight="2.25pt">
            <v:textbox style="mso-next-textbox:#_x0000_s1087" inset="0,,0">
              <w:txbxContent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S.K.Gandhi</w:t>
                  </w:r>
                </w:p>
                <w:p w:rsidR="00E668CE" w:rsidRDefault="00E668CE" w:rsidP="00E668CE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President</w:t>
                  </w: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P.V.Narayana</w:t>
                  </w:r>
                </w:p>
                <w:p w:rsidR="00E668CE" w:rsidRDefault="00E668CE" w:rsidP="00E668CE">
                  <w:pPr>
                    <w:ind w:right="144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Vice President</w:t>
                  </w: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Himanshu</w:t>
                  </w:r>
                </w:p>
                <w:p w:rsidR="00E668CE" w:rsidRDefault="00E668CE" w:rsidP="00E668CE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Secretary</w:t>
                  </w: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V.V.Ramana</w:t>
                  </w:r>
                </w:p>
                <w:p w:rsidR="00E668CE" w:rsidRDefault="00E668CE" w:rsidP="00E668CE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Joint Secretary</w:t>
                  </w: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Khirod Kumar Nayak</w:t>
                  </w:r>
                </w:p>
                <w:p w:rsidR="00E668CE" w:rsidRDefault="00E668CE" w:rsidP="00E668CE">
                  <w:pPr>
                    <w:ind w:right="210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Treasurer</w:t>
                  </w:r>
                </w:p>
                <w:p w:rsidR="00E668CE" w:rsidRDefault="00E668CE" w:rsidP="00E668CE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sz w:val="22"/>
                      <w:szCs w:val="22"/>
                    </w:rPr>
                  </w:pPr>
                  <w:r>
                    <w:rPr>
                      <w:b/>
                      <w:u w:val="single"/>
                    </w:rPr>
                    <w:t>Executive Members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E668CE" w:rsidRDefault="00E668CE" w:rsidP="00E668CE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D.K.Mishra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P.Venkateswarlu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Hitesh Mandyal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Subhashis Mishra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P.K.Puhan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S.K.Paswan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E668CE" w:rsidRDefault="00E668CE" w:rsidP="00E668CE">
                  <w:pPr>
                    <w:spacing w:before="120"/>
                    <w:ind w:right="216"/>
                    <w:rPr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sz w:val="22"/>
                      <w:szCs w:val="22"/>
                    </w:rPr>
                  </w:pPr>
                </w:p>
                <w:p w:rsidR="00E668CE" w:rsidRDefault="00E668CE" w:rsidP="00E668CE">
                  <w:pPr>
                    <w:ind w:right="210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Default="00947CFF" w:rsidP="00250322">
      <w:pPr>
        <w:tabs>
          <w:tab w:val="left" w:pos="1905"/>
        </w:tabs>
      </w:pPr>
    </w:p>
    <w:p w:rsidR="00947CFF" w:rsidRPr="00250322" w:rsidRDefault="00947CFF" w:rsidP="00250322">
      <w:pPr>
        <w:tabs>
          <w:tab w:val="left" w:pos="1905"/>
        </w:tabs>
      </w:pPr>
    </w:p>
    <w:sectPr w:rsidR="00947CFF" w:rsidRPr="00250322" w:rsidSect="00E668CE">
      <w:headerReference w:type="even" r:id="rId9"/>
      <w:headerReference w:type="default" r:id="rId10"/>
      <w:headerReference w:type="first" r:id="rId11"/>
      <w:pgSz w:w="12240" w:h="15840"/>
      <w:pgMar w:top="450" w:right="720" w:bottom="720" w:left="3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5EB" w:rsidRDefault="005825EB">
      <w:r>
        <w:separator/>
      </w:r>
    </w:p>
  </w:endnote>
  <w:endnote w:type="continuationSeparator" w:id="1">
    <w:p w:rsidR="005825EB" w:rsidRDefault="0058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5EB" w:rsidRDefault="005825EB">
      <w:r>
        <w:separator/>
      </w:r>
    </w:p>
  </w:footnote>
  <w:footnote w:type="continuationSeparator" w:id="1">
    <w:p w:rsidR="005825EB" w:rsidRDefault="00582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7A1" w:rsidRDefault="002E3B8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364.4pt;height:404.9pt;z-index:-251658752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BC" w:rsidRDefault="002E3B8E" w:rsidP="0094504D">
    <w:pPr>
      <w:spacing w:before="1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left:0;text-align:left;margin-left:0;margin-top:0;width:364.4pt;height:404.9pt;z-index:-251657728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BC" w:rsidRDefault="002E3B8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364.4pt;height:404.9pt;z-index:-251659776;mso-position-horizontal:center;mso-position-horizontal-relative:margin;mso-position-vertical:center;mso-position-vertical-relative:margin" o:allowincell="f">
          <v:imagedata r:id="rId1" o:title="irc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2FD1"/>
    <w:multiLevelType w:val="hybridMultilevel"/>
    <w:tmpl w:val="6890B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6" fillcolor="green">
      <v:fill color="green"/>
      <o:colormenu v:ext="edit" fillcolor="none" strokecolor="none" shadow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FBC"/>
    <w:rsid w:val="00000CBA"/>
    <w:rsid w:val="000106FA"/>
    <w:rsid w:val="00012721"/>
    <w:rsid w:val="00043E14"/>
    <w:rsid w:val="00065773"/>
    <w:rsid w:val="000724DD"/>
    <w:rsid w:val="000872E5"/>
    <w:rsid w:val="000A13CE"/>
    <w:rsid w:val="000D2BEC"/>
    <w:rsid w:val="000D7E81"/>
    <w:rsid w:val="000E03B6"/>
    <w:rsid w:val="000E37AD"/>
    <w:rsid w:val="001115DB"/>
    <w:rsid w:val="001118A8"/>
    <w:rsid w:val="001149AC"/>
    <w:rsid w:val="00125236"/>
    <w:rsid w:val="0013381E"/>
    <w:rsid w:val="0016292A"/>
    <w:rsid w:val="00163237"/>
    <w:rsid w:val="00167901"/>
    <w:rsid w:val="00197C97"/>
    <w:rsid w:val="001B4482"/>
    <w:rsid w:val="001D7CA7"/>
    <w:rsid w:val="001E395E"/>
    <w:rsid w:val="002162CA"/>
    <w:rsid w:val="002249F6"/>
    <w:rsid w:val="002304BE"/>
    <w:rsid w:val="00250322"/>
    <w:rsid w:val="00257FB2"/>
    <w:rsid w:val="00270777"/>
    <w:rsid w:val="00280862"/>
    <w:rsid w:val="002A7FE9"/>
    <w:rsid w:val="002C258E"/>
    <w:rsid w:val="002D00AA"/>
    <w:rsid w:val="002E3B8E"/>
    <w:rsid w:val="0030702A"/>
    <w:rsid w:val="00342A54"/>
    <w:rsid w:val="00350A5D"/>
    <w:rsid w:val="00355289"/>
    <w:rsid w:val="00360EA5"/>
    <w:rsid w:val="00370A1C"/>
    <w:rsid w:val="00377294"/>
    <w:rsid w:val="00390234"/>
    <w:rsid w:val="003B413F"/>
    <w:rsid w:val="003D1ED1"/>
    <w:rsid w:val="003D5355"/>
    <w:rsid w:val="003E1FF9"/>
    <w:rsid w:val="003F0329"/>
    <w:rsid w:val="00402612"/>
    <w:rsid w:val="004064DE"/>
    <w:rsid w:val="00413340"/>
    <w:rsid w:val="00435093"/>
    <w:rsid w:val="00451A8B"/>
    <w:rsid w:val="00465246"/>
    <w:rsid w:val="004746CC"/>
    <w:rsid w:val="00476D1A"/>
    <w:rsid w:val="004F6226"/>
    <w:rsid w:val="00507385"/>
    <w:rsid w:val="00511BEA"/>
    <w:rsid w:val="00565582"/>
    <w:rsid w:val="005825EB"/>
    <w:rsid w:val="00595596"/>
    <w:rsid w:val="005C607B"/>
    <w:rsid w:val="005D2D23"/>
    <w:rsid w:val="00620C90"/>
    <w:rsid w:val="00660367"/>
    <w:rsid w:val="006621F3"/>
    <w:rsid w:val="00675B60"/>
    <w:rsid w:val="006767D0"/>
    <w:rsid w:val="006B3A40"/>
    <w:rsid w:val="006B5130"/>
    <w:rsid w:val="006B7C3A"/>
    <w:rsid w:val="006D29A4"/>
    <w:rsid w:val="006D32C5"/>
    <w:rsid w:val="006D7E00"/>
    <w:rsid w:val="006E180B"/>
    <w:rsid w:val="006E243E"/>
    <w:rsid w:val="006F5B24"/>
    <w:rsid w:val="00706E34"/>
    <w:rsid w:val="00732FAA"/>
    <w:rsid w:val="00744C76"/>
    <w:rsid w:val="007468DF"/>
    <w:rsid w:val="007512F7"/>
    <w:rsid w:val="00754242"/>
    <w:rsid w:val="00767EC7"/>
    <w:rsid w:val="0077329C"/>
    <w:rsid w:val="007958B4"/>
    <w:rsid w:val="007A3C16"/>
    <w:rsid w:val="007B52F8"/>
    <w:rsid w:val="007D19CE"/>
    <w:rsid w:val="007F1834"/>
    <w:rsid w:val="00815C12"/>
    <w:rsid w:val="008248F8"/>
    <w:rsid w:val="0082703D"/>
    <w:rsid w:val="008521ED"/>
    <w:rsid w:val="0085696C"/>
    <w:rsid w:val="00857F37"/>
    <w:rsid w:val="00864080"/>
    <w:rsid w:val="00882358"/>
    <w:rsid w:val="00884847"/>
    <w:rsid w:val="00884B7E"/>
    <w:rsid w:val="00895C89"/>
    <w:rsid w:val="008A592C"/>
    <w:rsid w:val="008B3B06"/>
    <w:rsid w:val="008B5947"/>
    <w:rsid w:val="008D151C"/>
    <w:rsid w:val="008D6162"/>
    <w:rsid w:val="009033F2"/>
    <w:rsid w:val="0094504D"/>
    <w:rsid w:val="00947CFF"/>
    <w:rsid w:val="00981581"/>
    <w:rsid w:val="00985BDD"/>
    <w:rsid w:val="00994157"/>
    <w:rsid w:val="00996034"/>
    <w:rsid w:val="009D19B8"/>
    <w:rsid w:val="009D6AE3"/>
    <w:rsid w:val="009F6907"/>
    <w:rsid w:val="00A43E30"/>
    <w:rsid w:val="00A872DC"/>
    <w:rsid w:val="00AA04AC"/>
    <w:rsid w:val="00AD3A74"/>
    <w:rsid w:val="00B03CCD"/>
    <w:rsid w:val="00B64334"/>
    <w:rsid w:val="00B7380B"/>
    <w:rsid w:val="00B76A4D"/>
    <w:rsid w:val="00B85FDA"/>
    <w:rsid w:val="00B90F41"/>
    <w:rsid w:val="00BB3DA5"/>
    <w:rsid w:val="00C505EA"/>
    <w:rsid w:val="00C518D1"/>
    <w:rsid w:val="00C6053B"/>
    <w:rsid w:val="00C83D39"/>
    <w:rsid w:val="00CB199F"/>
    <w:rsid w:val="00D84DC5"/>
    <w:rsid w:val="00D93CA3"/>
    <w:rsid w:val="00DA69B5"/>
    <w:rsid w:val="00DC1D78"/>
    <w:rsid w:val="00DC79BB"/>
    <w:rsid w:val="00DD18C4"/>
    <w:rsid w:val="00DF3B7A"/>
    <w:rsid w:val="00DF3E06"/>
    <w:rsid w:val="00E13888"/>
    <w:rsid w:val="00E16494"/>
    <w:rsid w:val="00E177A1"/>
    <w:rsid w:val="00E307DB"/>
    <w:rsid w:val="00E54E5E"/>
    <w:rsid w:val="00E5642D"/>
    <w:rsid w:val="00E668CE"/>
    <w:rsid w:val="00E713C1"/>
    <w:rsid w:val="00EB7DF0"/>
    <w:rsid w:val="00ED7E93"/>
    <w:rsid w:val="00EE0FBC"/>
    <w:rsid w:val="00EE6F51"/>
    <w:rsid w:val="00EF3931"/>
    <w:rsid w:val="00F11C75"/>
    <w:rsid w:val="00F52A97"/>
    <w:rsid w:val="00F76743"/>
    <w:rsid w:val="00F90467"/>
    <w:rsid w:val="00F92EF2"/>
    <w:rsid w:val="00F942CE"/>
    <w:rsid w:val="00FB1F66"/>
    <w:rsid w:val="00FE17BC"/>
    <w:rsid w:val="00FE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green">
      <v:fill color="green"/>
      <o:colormenu v:ext="edit" fillcolor="none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42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E5642D"/>
    <w:pPr>
      <w:keepNext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642D"/>
    <w:rPr>
      <w:color w:val="0000FF"/>
      <w:u w:val="single"/>
    </w:rPr>
  </w:style>
  <w:style w:type="paragraph" w:styleId="BalloonText">
    <w:name w:val="Balloon Text"/>
    <w:basedOn w:val="Normal"/>
    <w:semiHidden/>
    <w:rsid w:val="00E564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64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642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5642D"/>
    <w:pPr>
      <w:jc w:val="center"/>
    </w:pPr>
    <w:rPr>
      <w:rFonts w:ascii="Times New Roman" w:hAnsi="Times New Roman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7DFC-1CD4-4925-ADD1-51ED551F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21</cp:revision>
  <cp:lastPrinted>2014-05-21T11:41:00Z</cp:lastPrinted>
  <dcterms:created xsi:type="dcterms:W3CDTF">2013-09-26T07:44:00Z</dcterms:created>
  <dcterms:modified xsi:type="dcterms:W3CDTF">2014-05-25T05:48:00Z</dcterms:modified>
</cp:coreProperties>
</file>