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73" w:rsidRDefault="00386F73" w:rsidP="00386F73">
      <w:pPr>
        <w:rPr>
          <w:rFonts w:ascii="Arial" w:hAnsi="Arial" w:cs="Arial"/>
          <w:sz w:val="24"/>
          <w:szCs w:val="24"/>
        </w:rPr>
      </w:pPr>
      <w:r>
        <w:rPr>
          <w:rFonts w:ascii="Arial" w:hAnsi="Arial" w:cs="Arial"/>
          <w:sz w:val="24"/>
          <w:szCs w:val="24"/>
        </w:rPr>
        <w:t xml:space="preserve">Following validation </w:t>
      </w:r>
      <w:proofErr w:type="gramStart"/>
      <w:r>
        <w:rPr>
          <w:rFonts w:ascii="Arial" w:hAnsi="Arial" w:cs="Arial"/>
          <w:sz w:val="24"/>
          <w:szCs w:val="24"/>
        </w:rPr>
        <w:t>are</w:t>
      </w:r>
      <w:proofErr w:type="gramEnd"/>
      <w:r>
        <w:rPr>
          <w:rFonts w:ascii="Arial" w:hAnsi="Arial" w:cs="Arial"/>
          <w:sz w:val="24"/>
          <w:szCs w:val="24"/>
        </w:rPr>
        <w:t xml:space="preserve"> </w:t>
      </w:r>
      <w:r w:rsidR="00F928E8">
        <w:rPr>
          <w:rFonts w:ascii="Arial" w:hAnsi="Arial" w:cs="Arial"/>
          <w:sz w:val="24"/>
          <w:szCs w:val="24"/>
        </w:rPr>
        <w:t>enforced</w:t>
      </w:r>
      <w:r>
        <w:rPr>
          <w:rFonts w:ascii="Arial" w:hAnsi="Arial" w:cs="Arial"/>
          <w:sz w:val="24"/>
          <w:szCs w:val="24"/>
        </w:rPr>
        <w:t xml:space="preserve"> in the requisition creation process to control the procurement of </w:t>
      </w:r>
      <w:r w:rsidR="00CB1932">
        <w:rPr>
          <w:rFonts w:ascii="Arial" w:hAnsi="Arial" w:cs="Arial"/>
          <w:sz w:val="24"/>
          <w:szCs w:val="24"/>
        </w:rPr>
        <w:t xml:space="preserve">min max controlled general </w:t>
      </w:r>
      <w:r>
        <w:rPr>
          <w:rFonts w:ascii="Arial" w:hAnsi="Arial" w:cs="Arial"/>
          <w:sz w:val="24"/>
          <w:szCs w:val="24"/>
        </w:rPr>
        <w:t>stock items. Screen</w:t>
      </w:r>
      <w:r w:rsidR="00CB1932">
        <w:rPr>
          <w:rFonts w:ascii="Arial" w:hAnsi="Arial" w:cs="Arial"/>
          <w:sz w:val="24"/>
          <w:szCs w:val="24"/>
        </w:rPr>
        <w:t xml:space="preserve"> </w:t>
      </w:r>
      <w:r>
        <w:rPr>
          <w:rFonts w:ascii="Arial" w:hAnsi="Arial" w:cs="Arial"/>
          <w:sz w:val="24"/>
          <w:szCs w:val="24"/>
        </w:rPr>
        <w:t xml:space="preserve">shot </w:t>
      </w:r>
      <w:r w:rsidR="00122F33">
        <w:rPr>
          <w:rFonts w:ascii="Arial" w:hAnsi="Arial" w:cs="Arial"/>
          <w:sz w:val="24"/>
          <w:szCs w:val="24"/>
        </w:rPr>
        <w:t xml:space="preserve">of advisory </w:t>
      </w:r>
      <w:r>
        <w:rPr>
          <w:rFonts w:ascii="Arial" w:hAnsi="Arial" w:cs="Arial"/>
          <w:sz w:val="24"/>
          <w:szCs w:val="24"/>
        </w:rPr>
        <w:t>is also attached with each one.</w:t>
      </w:r>
    </w:p>
    <w:p w:rsidR="00386F73" w:rsidRDefault="00386F73" w:rsidP="00386F73">
      <w:pPr>
        <w:pStyle w:val="ListParagraph"/>
        <w:numPr>
          <w:ilvl w:val="0"/>
          <w:numId w:val="1"/>
        </w:numPr>
        <w:rPr>
          <w:rFonts w:ascii="Arial" w:hAnsi="Arial" w:cs="Arial"/>
          <w:sz w:val="24"/>
          <w:szCs w:val="24"/>
        </w:rPr>
      </w:pPr>
      <w:r w:rsidRPr="00386F73">
        <w:rPr>
          <w:rFonts w:ascii="Arial" w:hAnsi="Arial" w:cs="Arial"/>
          <w:sz w:val="24"/>
          <w:szCs w:val="24"/>
        </w:rPr>
        <w:t>Stock of other unit to be shown to the indenters</w:t>
      </w:r>
      <w:r w:rsidR="00122F33">
        <w:rPr>
          <w:rFonts w:ascii="Arial" w:hAnsi="Arial" w:cs="Arial"/>
          <w:sz w:val="24"/>
          <w:szCs w:val="24"/>
        </w:rPr>
        <w:t xml:space="preserve"> while creating requisition</w:t>
      </w:r>
      <w:r w:rsidRPr="00386F73">
        <w:rPr>
          <w:rFonts w:ascii="Arial" w:hAnsi="Arial" w:cs="Arial"/>
          <w:sz w:val="24"/>
          <w:szCs w:val="24"/>
        </w:rPr>
        <w:t>.</w:t>
      </w:r>
    </w:p>
    <w:p w:rsidR="00663751" w:rsidRDefault="00663751" w:rsidP="00663751">
      <w:pPr>
        <w:pStyle w:val="ListParagraph"/>
        <w:rPr>
          <w:rFonts w:ascii="Arial" w:hAnsi="Arial" w:cs="Arial"/>
          <w:sz w:val="24"/>
          <w:szCs w:val="24"/>
        </w:rPr>
      </w:pPr>
      <w:r w:rsidRPr="00663751">
        <w:rPr>
          <w:rFonts w:ascii="Arial" w:hAnsi="Arial" w:cs="Arial"/>
          <w:noProof/>
          <w:sz w:val="24"/>
          <w:szCs w:val="24"/>
        </w:rPr>
        <w:drawing>
          <wp:inline distT="0" distB="0" distL="0" distR="0">
            <wp:extent cx="5731510" cy="2731652"/>
            <wp:effectExtent l="19050" t="0" r="2540" b="0"/>
            <wp:docPr id="2"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6"/>
                    <a:srcRect/>
                    <a:stretch>
                      <a:fillRect/>
                    </a:stretch>
                  </pic:blipFill>
                  <pic:spPr bwMode="auto">
                    <a:xfrm>
                      <a:off x="0" y="0"/>
                      <a:ext cx="5731510" cy="2731652"/>
                    </a:xfrm>
                    <a:prstGeom prst="rect">
                      <a:avLst/>
                    </a:prstGeom>
                    <a:noFill/>
                    <a:ln w="9525">
                      <a:noFill/>
                      <a:miter lim="800000"/>
                      <a:headEnd/>
                      <a:tailEnd/>
                    </a:ln>
                  </pic:spPr>
                </pic:pic>
              </a:graphicData>
            </a:graphic>
          </wp:inline>
        </w:drawing>
      </w:r>
    </w:p>
    <w:p w:rsidR="00CB1932" w:rsidRDefault="00CB1932" w:rsidP="00663751">
      <w:pPr>
        <w:pStyle w:val="ListParagraph"/>
        <w:rPr>
          <w:rFonts w:ascii="Arial" w:hAnsi="Arial" w:cs="Arial"/>
          <w:sz w:val="24"/>
          <w:szCs w:val="24"/>
        </w:rPr>
      </w:pPr>
    </w:p>
    <w:p w:rsidR="00E242D3" w:rsidRPr="00386F73" w:rsidRDefault="00E242D3" w:rsidP="00663751">
      <w:pPr>
        <w:pStyle w:val="ListParagraph"/>
        <w:rPr>
          <w:rFonts w:ascii="Arial" w:hAnsi="Arial" w:cs="Arial"/>
          <w:sz w:val="24"/>
          <w:szCs w:val="24"/>
        </w:rPr>
      </w:pPr>
    </w:p>
    <w:p w:rsidR="00386F73" w:rsidRDefault="00386F73" w:rsidP="00386F73">
      <w:pPr>
        <w:pStyle w:val="ListParagraph"/>
        <w:numPr>
          <w:ilvl w:val="0"/>
          <w:numId w:val="1"/>
        </w:numPr>
        <w:rPr>
          <w:rFonts w:ascii="Arial" w:hAnsi="Arial" w:cs="Arial"/>
          <w:sz w:val="24"/>
          <w:szCs w:val="24"/>
        </w:rPr>
      </w:pPr>
      <w:r w:rsidRPr="00386F73">
        <w:rPr>
          <w:rFonts w:ascii="Arial" w:hAnsi="Arial" w:cs="Arial"/>
          <w:sz w:val="24"/>
          <w:szCs w:val="24"/>
        </w:rPr>
        <w:t>Stock of other unit</w:t>
      </w:r>
      <w:r w:rsidR="00122F33">
        <w:rPr>
          <w:rFonts w:ascii="Arial" w:hAnsi="Arial" w:cs="Arial"/>
          <w:sz w:val="24"/>
          <w:szCs w:val="24"/>
        </w:rPr>
        <w:t xml:space="preserve">s is now </w:t>
      </w:r>
      <w:r w:rsidRPr="00386F73">
        <w:rPr>
          <w:rFonts w:ascii="Arial" w:hAnsi="Arial" w:cs="Arial"/>
          <w:sz w:val="24"/>
          <w:szCs w:val="24"/>
        </w:rPr>
        <w:t xml:space="preserve">visible </w:t>
      </w:r>
      <w:r w:rsidR="00122F33">
        <w:rPr>
          <w:rFonts w:ascii="Arial" w:hAnsi="Arial" w:cs="Arial"/>
          <w:sz w:val="24"/>
          <w:szCs w:val="24"/>
        </w:rPr>
        <w:t xml:space="preserve">to </w:t>
      </w:r>
      <w:r w:rsidRPr="00386F73">
        <w:rPr>
          <w:rFonts w:ascii="Arial" w:hAnsi="Arial" w:cs="Arial"/>
          <w:sz w:val="24"/>
          <w:szCs w:val="24"/>
        </w:rPr>
        <w:t>forwarding and approving</w:t>
      </w:r>
      <w:r w:rsidR="00E242D3">
        <w:rPr>
          <w:rFonts w:ascii="Arial" w:hAnsi="Arial" w:cs="Arial"/>
          <w:sz w:val="24"/>
          <w:szCs w:val="24"/>
        </w:rPr>
        <w:t xml:space="preserve"> authorities</w:t>
      </w:r>
      <w:r w:rsidRPr="00386F73">
        <w:rPr>
          <w:rFonts w:ascii="Arial" w:hAnsi="Arial" w:cs="Arial"/>
          <w:sz w:val="24"/>
          <w:szCs w:val="24"/>
        </w:rPr>
        <w:t xml:space="preserve"> </w:t>
      </w:r>
      <w:r w:rsidR="00122F33">
        <w:rPr>
          <w:rFonts w:ascii="Arial" w:hAnsi="Arial" w:cs="Arial"/>
          <w:sz w:val="24"/>
          <w:szCs w:val="24"/>
        </w:rPr>
        <w:t xml:space="preserve">in the approval path </w:t>
      </w:r>
      <w:r w:rsidR="00F928E8">
        <w:rPr>
          <w:rFonts w:ascii="Arial" w:hAnsi="Arial" w:cs="Arial"/>
          <w:sz w:val="24"/>
          <w:szCs w:val="24"/>
        </w:rPr>
        <w:t xml:space="preserve">for new requisitions created </w:t>
      </w:r>
      <w:r w:rsidR="00122F33">
        <w:rPr>
          <w:rFonts w:ascii="Arial" w:hAnsi="Arial" w:cs="Arial"/>
          <w:sz w:val="24"/>
          <w:szCs w:val="24"/>
        </w:rPr>
        <w:t>for their review</w:t>
      </w:r>
      <w:r w:rsidRPr="00386F73">
        <w:rPr>
          <w:rFonts w:ascii="Arial" w:hAnsi="Arial" w:cs="Arial"/>
          <w:sz w:val="24"/>
          <w:szCs w:val="24"/>
        </w:rPr>
        <w:t>.</w:t>
      </w:r>
    </w:p>
    <w:p w:rsidR="002743E1" w:rsidRPr="00386F73" w:rsidRDefault="002743E1" w:rsidP="002743E1">
      <w:pPr>
        <w:pStyle w:val="ListParagraph"/>
        <w:rPr>
          <w:rFonts w:ascii="Arial" w:hAnsi="Arial" w:cs="Arial"/>
          <w:sz w:val="24"/>
          <w:szCs w:val="24"/>
        </w:rPr>
      </w:pPr>
      <w:r>
        <w:rPr>
          <w:rFonts w:ascii="Arial" w:hAnsi="Arial" w:cs="Arial"/>
          <w:noProof/>
          <w:sz w:val="24"/>
          <w:szCs w:val="24"/>
        </w:rPr>
        <w:drawing>
          <wp:inline distT="0" distB="0" distL="0" distR="0">
            <wp:extent cx="5731510" cy="3581966"/>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31510" cy="3581966"/>
                    </a:xfrm>
                    <a:prstGeom prst="rect">
                      <a:avLst/>
                    </a:prstGeom>
                    <a:noFill/>
                    <a:ln w="9525">
                      <a:noFill/>
                      <a:miter lim="800000"/>
                      <a:headEnd/>
                      <a:tailEnd/>
                    </a:ln>
                  </pic:spPr>
                </pic:pic>
              </a:graphicData>
            </a:graphic>
          </wp:inline>
        </w:drawing>
      </w:r>
    </w:p>
    <w:p w:rsidR="00386F73" w:rsidRPr="00386F73" w:rsidRDefault="00386F73" w:rsidP="00386F73">
      <w:pPr>
        <w:rPr>
          <w:rFonts w:ascii="Arial" w:hAnsi="Arial" w:cs="Arial"/>
          <w:sz w:val="24"/>
          <w:szCs w:val="24"/>
        </w:rPr>
      </w:pPr>
      <w:r>
        <w:rPr>
          <w:rFonts w:ascii="Arial" w:hAnsi="Arial" w:cs="Arial"/>
          <w:sz w:val="24"/>
          <w:szCs w:val="24"/>
        </w:rPr>
        <w:t xml:space="preserve">        </w:t>
      </w:r>
    </w:p>
    <w:p w:rsidR="00386F73" w:rsidRPr="00386F73" w:rsidRDefault="00386F73" w:rsidP="00386F73">
      <w:pPr>
        <w:pStyle w:val="ListParagraph"/>
        <w:numPr>
          <w:ilvl w:val="0"/>
          <w:numId w:val="1"/>
        </w:numPr>
        <w:rPr>
          <w:rFonts w:ascii="Arial" w:hAnsi="Arial" w:cs="Arial"/>
          <w:sz w:val="24"/>
          <w:szCs w:val="24"/>
        </w:rPr>
      </w:pPr>
      <w:r w:rsidRPr="00386F73">
        <w:rPr>
          <w:rFonts w:ascii="Arial" w:hAnsi="Arial" w:cs="Arial"/>
          <w:sz w:val="24"/>
          <w:szCs w:val="24"/>
        </w:rPr>
        <w:lastRenderedPageBreak/>
        <w:t>Global Maximum is maintained for each stock item</w:t>
      </w:r>
      <w:r>
        <w:rPr>
          <w:rFonts w:ascii="Arial" w:hAnsi="Arial" w:cs="Arial"/>
          <w:sz w:val="24"/>
          <w:szCs w:val="24"/>
        </w:rPr>
        <w:t>.</w:t>
      </w:r>
      <w:r w:rsidR="00122F33">
        <w:rPr>
          <w:rFonts w:ascii="Arial" w:hAnsi="Arial" w:cs="Arial"/>
          <w:sz w:val="24"/>
          <w:szCs w:val="24"/>
        </w:rPr>
        <w:t xml:space="preserve"> For this purpose Max of the master org item has been updated with a value equal to sum of Max of all the orgs. </w:t>
      </w:r>
      <w:r>
        <w:rPr>
          <w:rFonts w:ascii="Arial" w:hAnsi="Arial" w:cs="Arial"/>
          <w:sz w:val="24"/>
          <w:szCs w:val="24"/>
        </w:rPr>
        <w:t xml:space="preserve"> </w:t>
      </w:r>
    </w:p>
    <w:p w:rsidR="00386F73" w:rsidRPr="00386F73" w:rsidRDefault="00386F73" w:rsidP="00386F73">
      <w:pPr>
        <w:rPr>
          <w:rFonts w:ascii="Arial" w:hAnsi="Arial" w:cs="Arial"/>
          <w:sz w:val="24"/>
          <w:szCs w:val="24"/>
        </w:rPr>
      </w:pPr>
    </w:p>
    <w:p w:rsidR="00386F73" w:rsidRDefault="00386F73" w:rsidP="00386F73">
      <w:pPr>
        <w:pStyle w:val="ListParagraph"/>
        <w:numPr>
          <w:ilvl w:val="0"/>
          <w:numId w:val="1"/>
        </w:numPr>
        <w:rPr>
          <w:rFonts w:ascii="Arial" w:hAnsi="Arial" w:cs="Arial"/>
          <w:sz w:val="24"/>
          <w:szCs w:val="24"/>
        </w:rPr>
      </w:pPr>
      <w:r w:rsidRPr="00386F73">
        <w:rPr>
          <w:rFonts w:ascii="Arial" w:hAnsi="Arial" w:cs="Arial"/>
          <w:sz w:val="24"/>
          <w:szCs w:val="24"/>
        </w:rPr>
        <w:t xml:space="preserve">Indent </w:t>
      </w:r>
      <w:r w:rsidR="002743E1">
        <w:rPr>
          <w:rFonts w:ascii="Arial" w:hAnsi="Arial" w:cs="Arial"/>
          <w:sz w:val="24"/>
          <w:szCs w:val="24"/>
        </w:rPr>
        <w:t xml:space="preserve">is now </w:t>
      </w:r>
      <w:r w:rsidRPr="00386F73">
        <w:rPr>
          <w:rFonts w:ascii="Arial" w:hAnsi="Arial" w:cs="Arial"/>
          <w:sz w:val="24"/>
          <w:szCs w:val="24"/>
        </w:rPr>
        <w:t xml:space="preserve">disallowed </w:t>
      </w:r>
      <w:r w:rsidR="002743E1">
        <w:rPr>
          <w:rFonts w:ascii="Arial" w:hAnsi="Arial" w:cs="Arial"/>
          <w:sz w:val="24"/>
          <w:szCs w:val="24"/>
        </w:rPr>
        <w:t xml:space="preserve">for </w:t>
      </w:r>
      <w:r w:rsidR="00CB1932">
        <w:rPr>
          <w:rFonts w:ascii="Arial" w:hAnsi="Arial" w:cs="Arial"/>
          <w:sz w:val="24"/>
          <w:szCs w:val="24"/>
        </w:rPr>
        <w:t xml:space="preserve">Min-Max controlled </w:t>
      </w:r>
      <w:r w:rsidR="002743E1">
        <w:rPr>
          <w:rFonts w:ascii="Arial" w:hAnsi="Arial" w:cs="Arial"/>
          <w:sz w:val="24"/>
          <w:szCs w:val="24"/>
        </w:rPr>
        <w:t xml:space="preserve">general stock items where Requisition qty + On Hand </w:t>
      </w:r>
      <w:proofErr w:type="gramStart"/>
      <w:r w:rsidR="002743E1">
        <w:rPr>
          <w:rFonts w:ascii="Arial" w:hAnsi="Arial" w:cs="Arial"/>
          <w:sz w:val="24"/>
          <w:szCs w:val="24"/>
        </w:rPr>
        <w:t>S</w:t>
      </w:r>
      <w:r w:rsidRPr="00386F73">
        <w:rPr>
          <w:rFonts w:ascii="Arial" w:hAnsi="Arial" w:cs="Arial"/>
          <w:sz w:val="24"/>
          <w:szCs w:val="24"/>
        </w:rPr>
        <w:t>tock</w:t>
      </w:r>
      <w:r w:rsidR="002743E1">
        <w:rPr>
          <w:rFonts w:ascii="Arial" w:hAnsi="Arial" w:cs="Arial"/>
          <w:sz w:val="24"/>
          <w:szCs w:val="24"/>
        </w:rPr>
        <w:t>(</w:t>
      </w:r>
      <w:proofErr w:type="gramEnd"/>
      <w:r w:rsidR="002743E1">
        <w:rPr>
          <w:rFonts w:ascii="Arial" w:hAnsi="Arial" w:cs="Arial"/>
          <w:sz w:val="24"/>
          <w:szCs w:val="24"/>
        </w:rPr>
        <w:t>unit)</w:t>
      </w:r>
      <w:r w:rsidRPr="00386F73">
        <w:rPr>
          <w:rFonts w:ascii="Arial" w:hAnsi="Arial" w:cs="Arial"/>
          <w:sz w:val="24"/>
          <w:szCs w:val="24"/>
        </w:rPr>
        <w:t xml:space="preserve"> </w:t>
      </w:r>
      <w:r w:rsidR="002743E1">
        <w:rPr>
          <w:rFonts w:ascii="Arial" w:hAnsi="Arial" w:cs="Arial"/>
          <w:sz w:val="24"/>
          <w:szCs w:val="24"/>
        </w:rPr>
        <w:t>+ Pipeline Q</w:t>
      </w:r>
      <w:r w:rsidRPr="00386F73">
        <w:rPr>
          <w:rFonts w:ascii="Arial" w:hAnsi="Arial" w:cs="Arial"/>
          <w:sz w:val="24"/>
          <w:szCs w:val="24"/>
        </w:rPr>
        <w:t>ty</w:t>
      </w:r>
      <w:r w:rsidR="002743E1">
        <w:rPr>
          <w:rFonts w:ascii="Arial" w:hAnsi="Arial" w:cs="Arial"/>
          <w:sz w:val="24"/>
          <w:szCs w:val="24"/>
        </w:rPr>
        <w:t>(unit)</w:t>
      </w:r>
      <w:r w:rsidRPr="00386F73">
        <w:rPr>
          <w:rFonts w:ascii="Arial" w:hAnsi="Arial" w:cs="Arial"/>
          <w:sz w:val="24"/>
          <w:szCs w:val="24"/>
        </w:rPr>
        <w:t xml:space="preserve"> exceeds the </w:t>
      </w:r>
      <w:r w:rsidR="002743E1">
        <w:rPr>
          <w:rFonts w:ascii="Arial" w:hAnsi="Arial" w:cs="Arial"/>
          <w:sz w:val="24"/>
          <w:szCs w:val="24"/>
        </w:rPr>
        <w:t>M</w:t>
      </w:r>
      <w:r w:rsidRPr="00386F73">
        <w:rPr>
          <w:rFonts w:ascii="Arial" w:hAnsi="Arial" w:cs="Arial"/>
          <w:sz w:val="24"/>
          <w:szCs w:val="24"/>
        </w:rPr>
        <w:t>ax qty at the OU level.</w:t>
      </w:r>
      <w:r w:rsidR="002743E1">
        <w:rPr>
          <w:rFonts w:ascii="Arial" w:hAnsi="Arial" w:cs="Arial"/>
          <w:sz w:val="24"/>
          <w:szCs w:val="24"/>
        </w:rPr>
        <w:t xml:space="preserve"> </w:t>
      </w:r>
    </w:p>
    <w:p w:rsidR="00663751" w:rsidRPr="00663751" w:rsidRDefault="00663751" w:rsidP="00663751">
      <w:pPr>
        <w:pStyle w:val="ListParagraph"/>
        <w:rPr>
          <w:rFonts w:ascii="Arial" w:hAnsi="Arial" w:cs="Arial"/>
          <w:sz w:val="24"/>
          <w:szCs w:val="24"/>
        </w:rPr>
      </w:pPr>
    </w:p>
    <w:p w:rsidR="00663751" w:rsidRPr="00386F73" w:rsidRDefault="00663751" w:rsidP="00663751">
      <w:pPr>
        <w:pStyle w:val="ListParagraph"/>
        <w:rPr>
          <w:rFonts w:ascii="Arial" w:hAnsi="Arial" w:cs="Arial"/>
          <w:sz w:val="24"/>
          <w:szCs w:val="24"/>
        </w:rPr>
      </w:pPr>
      <w:r w:rsidRPr="00663751">
        <w:rPr>
          <w:rFonts w:ascii="Arial" w:hAnsi="Arial" w:cs="Arial"/>
          <w:noProof/>
          <w:sz w:val="24"/>
          <w:szCs w:val="24"/>
        </w:rPr>
        <w:drawing>
          <wp:inline distT="0" distB="0" distL="0" distR="0">
            <wp:extent cx="5731510" cy="2865755"/>
            <wp:effectExtent l="19050" t="0" r="2540" b="0"/>
            <wp:docPr id="3" name="Picture 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a:srcRect/>
                    <a:stretch>
                      <a:fillRect/>
                    </a:stretch>
                  </pic:blipFill>
                  <pic:spPr bwMode="auto">
                    <a:xfrm>
                      <a:off x="0" y="0"/>
                      <a:ext cx="5731510" cy="2865755"/>
                    </a:xfrm>
                    <a:prstGeom prst="rect">
                      <a:avLst/>
                    </a:prstGeom>
                    <a:noFill/>
                    <a:ln w="9525">
                      <a:noFill/>
                      <a:miter lim="800000"/>
                      <a:headEnd/>
                      <a:tailEnd/>
                    </a:ln>
                  </pic:spPr>
                </pic:pic>
              </a:graphicData>
            </a:graphic>
          </wp:inline>
        </w:drawing>
      </w:r>
    </w:p>
    <w:p w:rsidR="00386F73" w:rsidRDefault="00386F73"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Default="002743E1" w:rsidP="00386F73">
      <w:pPr>
        <w:rPr>
          <w:rFonts w:ascii="Arial" w:hAnsi="Arial" w:cs="Arial"/>
          <w:sz w:val="24"/>
          <w:szCs w:val="24"/>
        </w:rPr>
      </w:pPr>
    </w:p>
    <w:p w:rsidR="002743E1" w:rsidRPr="00386F73" w:rsidRDefault="002743E1" w:rsidP="00386F73">
      <w:pPr>
        <w:rPr>
          <w:rFonts w:ascii="Arial" w:hAnsi="Arial" w:cs="Arial"/>
          <w:sz w:val="24"/>
          <w:szCs w:val="24"/>
        </w:rPr>
      </w:pPr>
    </w:p>
    <w:p w:rsidR="00663751" w:rsidRPr="002743E1" w:rsidRDefault="00386F73" w:rsidP="00663751">
      <w:pPr>
        <w:pStyle w:val="ListParagraph"/>
        <w:numPr>
          <w:ilvl w:val="0"/>
          <w:numId w:val="1"/>
        </w:numPr>
        <w:rPr>
          <w:rFonts w:ascii="Arial" w:hAnsi="Arial" w:cs="Arial"/>
          <w:sz w:val="24"/>
          <w:szCs w:val="24"/>
        </w:rPr>
      </w:pPr>
      <w:r w:rsidRPr="00CB1932">
        <w:rPr>
          <w:rFonts w:ascii="Arial" w:hAnsi="Arial" w:cs="Arial"/>
          <w:sz w:val="24"/>
          <w:szCs w:val="24"/>
        </w:rPr>
        <w:lastRenderedPageBreak/>
        <w:t xml:space="preserve">If validation 4 is cleared </w:t>
      </w:r>
      <w:r w:rsidR="00122F33" w:rsidRPr="00CB1932">
        <w:rPr>
          <w:rFonts w:ascii="Arial" w:hAnsi="Arial" w:cs="Arial"/>
          <w:sz w:val="24"/>
          <w:szCs w:val="24"/>
        </w:rPr>
        <w:t xml:space="preserve">and </w:t>
      </w:r>
      <w:r w:rsidRPr="00CB1932">
        <w:rPr>
          <w:rFonts w:ascii="Arial" w:hAnsi="Arial" w:cs="Arial"/>
          <w:sz w:val="24"/>
          <w:szCs w:val="24"/>
        </w:rPr>
        <w:t xml:space="preserve">the Requested Qty + </w:t>
      </w:r>
      <w:r w:rsidR="00E242D3">
        <w:rPr>
          <w:rFonts w:ascii="Arial" w:hAnsi="Arial" w:cs="Arial"/>
          <w:sz w:val="24"/>
          <w:szCs w:val="24"/>
        </w:rPr>
        <w:t>(</w:t>
      </w:r>
      <w:r w:rsidRPr="00CB1932">
        <w:rPr>
          <w:rFonts w:ascii="Arial" w:hAnsi="Arial" w:cs="Arial"/>
          <w:sz w:val="24"/>
          <w:szCs w:val="24"/>
        </w:rPr>
        <w:t>Total Pipeline Quantity</w:t>
      </w:r>
      <w:r w:rsidR="00122F33" w:rsidRPr="00CB1932">
        <w:rPr>
          <w:rFonts w:ascii="Arial" w:hAnsi="Arial" w:cs="Arial"/>
          <w:sz w:val="24"/>
          <w:szCs w:val="24"/>
        </w:rPr>
        <w:t xml:space="preserve"> </w:t>
      </w:r>
      <w:r w:rsidRPr="00CB1932">
        <w:rPr>
          <w:rFonts w:ascii="Arial" w:hAnsi="Arial" w:cs="Arial"/>
          <w:sz w:val="24"/>
          <w:szCs w:val="24"/>
        </w:rPr>
        <w:t xml:space="preserve"> + Total available stock</w:t>
      </w:r>
      <w:r w:rsidR="00E242D3">
        <w:rPr>
          <w:rFonts w:ascii="Arial" w:hAnsi="Arial" w:cs="Arial"/>
          <w:sz w:val="24"/>
          <w:szCs w:val="24"/>
        </w:rPr>
        <w:t>)</w:t>
      </w:r>
      <w:r w:rsidRPr="00CB1932">
        <w:rPr>
          <w:rFonts w:ascii="Arial" w:hAnsi="Arial" w:cs="Arial"/>
          <w:sz w:val="24"/>
          <w:szCs w:val="24"/>
        </w:rPr>
        <w:t xml:space="preserve"> across IFFCO exceeds the Global Maximum </w:t>
      </w:r>
      <w:r w:rsidR="00122F33" w:rsidRPr="00CB1932">
        <w:rPr>
          <w:rFonts w:ascii="Arial" w:hAnsi="Arial" w:cs="Arial"/>
          <w:sz w:val="24"/>
          <w:szCs w:val="24"/>
        </w:rPr>
        <w:t>defined in the master org then i</w:t>
      </w:r>
      <w:r w:rsidRPr="00CB1932">
        <w:rPr>
          <w:rFonts w:ascii="Arial" w:hAnsi="Arial" w:cs="Arial"/>
          <w:sz w:val="24"/>
          <w:szCs w:val="24"/>
        </w:rPr>
        <w:t xml:space="preserve">ndent </w:t>
      </w:r>
      <w:r w:rsidR="00122F33" w:rsidRPr="00CB1932">
        <w:rPr>
          <w:rFonts w:ascii="Arial" w:hAnsi="Arial" w:cs="Arial"/>
          <w:sz w:val="24"/>
          <w:szCs w:val="24"/>
        </w:rPr>
        <w:t xml:space="preserve">can </w:t>
      </w:r>
      <w:r w:rsidRPr="00CB1932">
        <w:rPr>
          <w:rFonts w:ascii="Arial" w:hAnsi="Arial" w:cs="Arial"/>
          <w:sz w:val="24"/>
          <w:szCs w:val="24"/>
        </w:rPr>
        <w:t xml:space="preserve">be saved </w:t>
      </w:r>
      <w:r w:rsidR="00122F33" w:rsidRPr="00CB1932">
        <w:rPr>
          <w:rFonts w:ascii="Arial" w:hAnsi="Arial" w:cs="Arial"/>
          <w:sz w:val="24"/>
          <w:szCs w:val="24"/>
        </w:rPr>
        <w:t xml:space="preserve">but needs to be </w:t>
      </w:r>
      <w:r w:rsidRPr="00CB1932">
        <w:rPr>
          <w:rFonts w:ascii="Arial" w:hAnsi="Arial" w:cs="Arial"/>
          <w:sz w:val="24"/>
          <w:szCs w:val="24"/>
        </w:rPr>
        <w:t>approved</w:t>
      </w:r>
      <w:bookmarkStart w:id="0" w:name="_GoBack"/>
      <w:bookmarkEnd w:id="0"/>
      <w:r w:rsidRPr="00CB1932">
        <w:rPr>
          <w:rFonts w:ascii="Arial" w:hAnsi="Arial" w:cs="Arial"/>
          <w:sz w:val="24"/>
          <w:szCs w:val="24"/>
        </w:rPr>
        <w:t xml:space="preserve"> only </w:t>
      </w:r>
      <w:r w:rsidR="00122F33" w:rsidRPr="00CB1932">
        <w:rPr>
          <w:rFonts w:ascii="Arial" w:hAnsi="Arial" w:cs="Arial"/>
          <w:sz w:val="24"/>
          <w:szCs w:val="24"/>
        </w:rPr>
        <w:t xml:space="preserve">thru hierarchy having </w:t>
      </w:r>
      <w:r w:rsidR="00CB1932" w:rsidRPr="00CB1932">
        <w:rPr>
          <w:rFonts w:ascii="Arial" w:hAnsi="Arial" w:cs="Arial"/>
          <w:sz w:val="24"/>
          <w:szCs w:val="24"/>
        </w:rPr>
        <w:t>unit h</w:t>
      </w:r>
      <w:r w:rsidRPr="00CB1932">
        <w:rPr>
          <w:rFonts w:ascii="Arial" w:hAnsi="Arial" w:cs="Arial"/>
          <w:sz w:val="24"/>
          <w:szCs w:val="24"/>
        </w:rPr>
        <w:t>ead</w:t>
      </w:r>
      <w:r w:rsidR="00122F33" w:rsidRPr="00CB1932">
        <w:rPr>
          <w:rFonts w:ascii="Arial" w:hAnsi="Arial" w:cs="Arial"/>
          <w:sz w:val="24"/>
          <w:szCs w:val="24"/>
        </w:rPr>
        <w:t xml:space="preserve"> as topmost approver. For</w:t>
      </w:r>
      <w:r w:rsidR="002743E1" w:rsidRPr="00CB1932">
        <w:rPr>
          <w:rFonts w:ascii="Arial" w:hAnsi="Arial" w:cs="Arial"/>
          <w:sz w:val="24"/>
          <w:szCs w:val="24"/>
        </w:rPr>
        <w:t xml:space="preserve"> this purpose we have created addition position hierarchies for Stores users as UH – Stores – Unit (Ex – Unit as 2010,2020,2030,2040,2050,2510,2520 for respective units)</w:t>
      </w:r>
      <w:r w:rsidR="00122F33" w:rsidRPr="00CB1932">
        <w:rPr>
          <w:rFonts w:ascii="Arial" w:hAnsi="Arial" w:cs="Arial"/>
          <w:sz w:val="24"/>
          <w:szCs w:val="24"/>
        </w:rPr>
        <w:t>. User</w:t>
      </w:r>
      <w:r w:rsidR="00CB1932" w:rsidRPr="00CB1932">
        <w:rPr>
          <w:rFonts w:ascii="Arial" w:hAnsi="Arial" w:cs="Arial"/>
          <w:sz w:val="24"/>
          <w:szCs w:val="24"/>
        </w:rPr>
        <w:t>s</w:t>
      </w:r>
      <w:r w:rsidR="00122F33" w:rsidRPr="00CB1932">
        <w:rPr>
          <w:rFonts w:ascii="Arial" w:hAnsi="Arial" w:cs="Arial"/>
          <w:sz w:val="24"/>
          <w:szCs w:val="24"/>
        </w:rPr>
        <w:t xml:space="preserve"> need to select hierarchy starting with “UH -</w:t>
      </w:r>
      <w:proofErr w:type="gramStart"/>
      <w:r w:rsidR="00122F33" w:rsidRPr="00CB1932">
        <w:rPr>
          <w:rFonts w:ascii="Arial" w:hAnsi="Arial" w:cs="Arial"/>
          <w:sz w:val="24"/>
          <w:szCs w:val="24"/>
        </w:rPr>
        <w:t>“ for</w:t>
      </w:r>
      <w:proofErr w:type="gramEnd"/>
      <w:r w:rsidR="00122F33" w:rsidRPr="00CB1932">
        <w:rPr>
          <w:rFonts w:ascii="Arial" w:hAnsi="Arial" w:cs="Arial"/>
          <w:sz w:val="24"/>
          <w:szCs w:val="24"/>
        </w:rPr>
        <w:t xml:space="preserve"> such approvals. Additional position hierarchy required by plants for other departments raising the indents for min max controlled items may be created in the unit itself. While creating such position hierarchy local system department may review the position hierarchy </w:t>
      </w:r>
      <w:r w:rsidR="00CB1932">
        <w:rPr>
          <w:rFonts w:ascii="Arial" w:hAnsi="Arial" w:cs="Arial"/>
          <w:sz w:val="24"/>
          <w:szCs w:val="24"/>
        </w:rPr>
        <w:t xml:space="preserve">created for stores users of </w:t>
      </w:r>
      <w:r w:rsidR="00122F33" w:rsidRPr="00CB1932">
        <w:rPr>
          <w:rFonts w:ascii="Arial" w:hAnsi="Arial" w:cs="Arial"/>
          <w:sz w:val="24"/>
          <w:szCs w:val="24"/>
        </w:rPr>
        <w:t>the units</w:t>
      </w:r>
      <w:r w:rsidR="00CB1932" w:rsidRPr="00CB1932">
        <w:rPr>
          <w:rFonts w:ascii="Arial" w:hAnsi="Arial" w:cs="Arial"/>
          <w:sz w:val="24"/>
          <w:szCs w:val="24"/>
        </w:rPr>
        <w:t>.</w:t>
      </w:r>
      <w:r w:rsidR="00CB1932">
        <w:rPr>
          <w:rFonts w:ascii="Tms Rmn" w:hAnsi="Tms Rmn"/>
          <w:noProof/>
          <w:sz w:val="24"/>
          <w:szCs w:val="24"/>
        </w:rPr>
        <w:t xml:space="preserve"> </w:t>
      </w:r>
      <w:r w:rsidR="00663751" w:rsidRPr="00CB1932">
        <w:rPr>
          <w:rFonts w:ascii="Arial" w:hAnsi="Arial" w:cs="Arial"/>
          <w:noProof/>
          <w:sz w:val="24"/>
          <w:szCs w:val="24"/>
        </w:rPr>
        <w:drawing>
          <wp:inline distT="0" distB="0" distL="0" distR="0">
            <wp:extent cx="5725931" cy="2730321"/>
            <wp:effectExtent l="19050" t="0" r="811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31510" cy="2732981"/>
                    </a:xfrm>
                    <a:prstGeom prst="rect">
                      <a:avLst/>
                    </a:prstGeom>
                    <a:noFill/>
                    <a:ln w="9525">
                      <a:noFill/>
                      <a:miter lim="800000"/>
                      <a:headEnd/>
                      <a:tailEnd/>
                    </a:ln>
                  </pic:spPr>
                </pic:pic>
              </a:graphicData>
            </a:graphic>
          </wp:inline>
        </w:drawing>
      </w:r>
    </w:p>
    <w:sectPr w:rsidR="00663751" w:rsidRPr="002743E1" w:rsidSect="00630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5D49"/>
    <w:multiLevelType w:val="hybridMultilevel"/>
    <w:tmpl w:val="22B6E1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73"/>
    <w:rsid w:val="00122F33"/>
    <w:rsid w:val="002743E1"/>
    <w:rsid w:val="00386F73"/>
    <w:rsid w:val="003C6658"/>
    <w:rsid w:val="0063009A"/>
    <w:rsid w:val="00663751"/>
    <w:rsid w:val="007731B8"/>
    <w:rsid w:val="00AE2C08"/>
    <w:rsid w:val="00CB1932"/>
    <w:rsid w:val="00E242D3"/>
    <w:rsid w:val="00F928E8"/>
    <w:rsid w:val="00FF3E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73"/>
    <w:pPr>
      <w:ind w:left="720"/>
      <w:contextualSpacing/>
    </w:pPr>
  </w:style>
  <w:style w:type="paragraph" w:styleId="BalloonText">
    <w:name w:val="Balloon Text"/>
    <w:basedOn w:val="Normal"/>
    <w:link w:val="BalloonTextChar"/>
    <w:uiPriority w:val="99"/>
    <w:semiHidden/>
    <w:unhideWhenUsed/>
    <w:rsid w:val="0038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73"/>
    <w:pPr>
      <w:ind w:left="720"/>
      <w:contextualSpacing/>
    </w:pPr>
  </w:style>
  <w:style w:type="paragraph" w:styleId="BalloonText">
    <w:name w:val="Balloon Text"/>
    <w:basedOn w:val="Normal"/>
    <w:link w:val="BalloonTextChar"/>
    <w:uiPriority w:val="99"/>
    <w:semiHidden/>
    <w:unhideWhenUsed/>
    <w:rsid w:val="0038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106715</dc:creator>
  <cp:lastModifiedBy>Amitabh Mishra</cp:lastModifiedBy>
  <cp:revision>4</cp:revision>
  <dcterms:created xsi:type="dcterms:W3CDTF">2016-09-20T10:28:00Z</dcterms:created>
  <dcterms:modified xsi:type="dcterms:W3CDTF">2016-09-20T10:33:00Z</dcterms:modified>
</cp:coreProperties>
</file>